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84F" w:rsidRPr="00B3484F" w:rsidRDefault="00F34C1D" w:rsidP="00F34C1D">
      <w:pPr>
        <w:spacing w:after="300"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i/>
          <w:caps/>
          <w:kern w:val="36"/>
          <w:sz w:val="33"/>
          <w:szCs w:val="33"/>
          <w:lang w:eastAsia="ru-RU"/>
        </w:rPr>
      </w:pPr>
      <w:r w:rsidRPr="00B3484F">
        <w:rPr>
          <w:rFonts w:ascii="Times New Roman" w:eastAsia="Times New Roman" w:hAnsi="Times New Roman" w:cs="Times New Roman"/>
          <w:b/>
          <w:i/>
          <w:caps/>
          <w:kern w:val="36"/>
          <w:sz w:val="33"/>
          <w:szCs w:val="33"/>
          <w:lang w:eastAsia="ru-RU"/>
        </w:rPr>
        <w:t xml:space="preserve">ПАМЯТКА </w:t>
      </w:r>
    </w:p>
    <w:p w:rsidR="00F34C1D" w:rsidRPr="00B3484F" w:rsidRDefault="00F34C1D" w:rsidP="00F34C1D">
      <w:pPr>
        <w:spacing w:after="300"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</w:pPr>
      <w:r w:rsidRPr="00B3484F"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  <w:t>ПОВЕДЕНИЕ НА ДОРОГЕ ДЛЯ ДЕТЕЙ И РОДИТЕЛЕЙ</w:t>
      </w:r>
    </w:p>
    <w:p w:rsidR="00F34C1D" w:rsidRPr="00F34C1D" w:rsidRDefault="00F34C1D" w:rsidP="00F34C1D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учащихся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Ходите только по тротуару!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Переходите улицу в местах, обозначенных разметкой или знаками «пешеходный переход», а где их нет – на перекрестках по линии тротуаров.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Переходя улицу, посмотрите налево, а дойдя до середины – направо!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улицах и дорогах, где движение регулируется, переходите проезжую часть только при зеленом сигнале светофора или разрешающем жесте регулировщика.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 перебегайте дорогу перед близко идущим транспортом!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6.При отсутствии в зоне видимости перехода или перекрестка разрешается переходить дорогу под прямым углом к краю проезжей части и там, где она хорошо просматривается в обе стороны.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7.Пешеходы, не успевшие закончить переход, должны остановиться на линии, разделяющей транспортные потоки противоположных направлений. Продолжить переход можно, лишь убедившись в безопасности дальнейшего движения и с учетом сигнала светофора (регулировщика).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8. Стоящий на остановке автобус или троллейбус обходите только в разрешенных для перехода        местах, соблюдайте при этом осторожность. Обходить этот транспорт спереди или сзади опасно!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9.Не устраивайте игры вблизи дорог и не катайтесь на коньках, лыжах и санках на проезжей части улицы.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10.Не цепляйтесь за проходящие автомобили, не катайтесь на сцепном устройстве трамвая – это опасно для жизни!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приближении транспортных сре</w:t>
      </w:r>
      <w:proofErr w:type="gramStart"/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 вкл</w:t>
      </w:r>
      <w:proofErr w:type="gramEnd"/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юченным проблесковым маячком синего цвета или маячками синего и красного цветов и специальным звуковым сигналом не начинайте переходить улицу, а если находитесь на дороге, уступите дорогу этим транспортным средствам и незамедлительно освободите проезжую часть. </w:t>
      </w: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12. Ездить на велосипедах по улицам и дорогам детям разрешается с 14 лет. </w:t>
      </w:r>
    </w:p>
    <w:p w:rsid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b/>
          <w:bCs/>
          <w:sz w:val="27"/>
          <w:lang w:eastAsia="ru-RU"/>
        </w:rPr>
      </w:pPr>
    </w:p>
    <w:p w:rsidR="00F34C1D" w:rsidRPr="00F34C1D" w:rsidRDefault="00F34C1D" w:rsidP="00F34C1D">
      <w:pPr>
        <w:spacing w:before="240" w:after="12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пешеходов.</w:t>
      </w:r>
      <w:r>
        <w:rPr>
          <w:rFonts w:ascii="Times New Roman" w:eastAsia="Times New Roman" w:hAnsi="Times New Roman" w:cs="Times New Roman"/>
          <w:b/>
          <w:bCs/>
          <w:sz w:val="27"/>
          <w:lang w:eastAsia="ru-RU"/>
        </w:rPr>
        <w:t xml:space="preserve"> </w:t>
      </w:r>
      <w:r w:rsidRPr="00F34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Пешеходу запрещается: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Двигаться по краю проезжей части дороги при наличии тротуара, пешеходной или велосипедной дорожки, обочины, по которым возможно движение пешеходов.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Задерживаться и останавливаться на проезжей части дороги, в том числе на линии горизонтальной дорожной разметки, разделяющей встречные и попутные потоки транспортных средств, за исключением остановки на островках безопасности.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Переходить проезжую часть вне подземного, надземного, наземного пешеходных переходов на участке дороги: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разделительной зоной, разделительной полосой;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общим числом полос движения шесть и более;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установлены дорожные ограждения.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Выходить на проезжую часть дороги из-за стоящего транспортного средства или иного объекта, ограничивающего обзорность дороги, не убедившись в отсутствии приближающихся транспортных средств.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родителей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-Необходимо учить детей не только соблюдать Правила движения, но и с самого раннего возраста учить их наблюдать и ориентироваться. Нужно учитывать, что основной способ формирования навыков поведения – наблюдение, подражание взрослым, прежде всего родителям. Многие родители, не понимая этого, личным примером обучают детей неправильному поведению.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Находясь с ребенком на проезжей части, не спешите, переходите дорогу размеренным шагом. Иначе вы научите спешить там, где надо наблюдать и обеспечить безопасность.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посылайте ребенка переходить или перебегать дорогу впереди вас – этим вы обучаете его идти через дорогу, не глядя по сторонам. Маленького ребенка надо крепко держать за руку, быть готовым удержать при попытке вырваться – это типичная причина несчастных случаев.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Учите ребенка смотреть. У ребенка должен быть выработан твердый навык: прежде чем сделать первый шаг с тротуара, он поворачивает голову и осматривает дорогу во всех направлениях. Это должно быть доведено до автоматизма.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Учите ребенка замечать машину. Иногда ребенок не замечает машину или мотоцикл издалека. Научите его всматриваться вдаль. </w:t>
      </w:r>
    </w:p>
    <w:p w:rsidR="00F34C1D" w:rsidRPr="00F34C1D" w:rsidRDefault="00F34C1D" w:rsidP="00F34C1D">
      <w:pPr>
        <w:spacing w:before="240" w:after="120" w:line="276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Учите ребенка оценивать скорость и направление будущего движения машины. Научите ребенка определять, </w:t>
      </w:r>
      <w:proofErr w:type="gramStart"/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proofErr w:type="gramEnd"/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едет прямо, а какая готовится к повороту. </w:t>
      </w:r>
    </w:p>
    <w:p w:rsidR="005A349B" w:rsidRPr="00F34C1D" w:rsidRDefault="00F34C1D" w:rsidP="00F34C1D">
      <w:pPr>
        <w:spacing w:before="240" w:after="120" w:line="276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F34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ходу.</w:t>
      </w:r>
    </w:p>
    <w:sectPr w:rsidR="005A349B" w:rsidRPr="00F34C1D" w:rsidSect="00F34C1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C1D"/>
    <w:rsid w:val="005A349B"/>
    <w:rsid w:val="007050AC"/>
    <w:rsid w:val="0092758E"/>
    <w:rsid w:val="00A200BF"/>
    <w:rsid w:val="00B13BB7"/>
    <w:rsid w:val="00B3484F"/>
    <w:rsid w:val="00F3480F"/>
    <w:rsid w:val="00F34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B"/>
  </w:style>
  <w:style w:type="paragraph" w:styleId="1">
    <w:name w:val="heading 1"/>
    <w:basedOn w:val="a"/>
    <w:link w:val="10"/>
    <w:uiPriority w:val="9"/>
    <w:qFormat/>
    <w:rsid w:val="00F34C1D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4C1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C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64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Валентина</cp:lastModifiedBy>
  <cp:revision>3</cp:revision>
  <dcterms:created xsi:type="dcterms:W3CDTF">2018-09-03T13:29:00Z</dcterms:created>
  <dcterms:modified xsi:type="dcterms:W3CDTF">2018-09-04T13:12:00Z</dcterms:modified>
</cp:coreProperties>
</file>