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CB" w:rsidRPr="00BB3ACB" w:rsidRDefault="00BB3ACB" w:rsidP="00BB3ACB">
      <w:pPr>
        <w:shd w:val="clear" w:color="auto" w:fill="FFFFFF"/>
        <w:spacing w:after="173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ru-RU"/>
        </w:rPr>
      </w:pPr>
      <w:r w:rsidRPr="00BB3ACB">
        <w:rPr>
          <w:rFonts w:ascii="Verdana" w:eastAsia="Times New Roman" w:hAnsi="Verdana" w:cs="Times New Roman"/>
          <w:b/>
          <w:bCs/>
          <w:color w:val="008040"/>
          <w:sz w:val="20"/>
          <w:lang w:eastAsia="ru-RU"/>
        </w:rPr>
        <w:t>Ссылки на сайты, посвященные Великой Отечественной войне</w:t>
      </w:r>
    </w:p>
    <w:p w:rsidR="00BB3ACB" w:rsidRPr="00BB3ACB" w:rsidRDefault="00BB3ACB" w:rsidP="00BB3ACB">
      <w:pPr>
        <w:shd w:val="clear" w:color="auto" w:fill="FFFFFF"/>
        <w:spacing w:after="173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ru-RU"/>
        </w:rPr>
      </w:pPr>
      <w:hyperlink r:id="rId4" w:tgtFrame="null" w:history="1">
        <w:r w:rsidRPr="00BB3ACB">
          <w:rPr>
            <w:rFonts w:ascii="Verdana" w:eastAsia="Times New Roman" w:hAnsi="Verdana" w:cs="Times New Roman"/>
            <w:b/>
            <w:bCs/>
            <w:color w:val="66CC33"/>
            <w:sz w:val="20"/>
            <w:lang w:eastAsia="ru-RU"/>
          </w:rPr>
          <w:t>Каталог сайтов, посвященных Великой Отечественной войне</w:t>
        </w:r>
      </w:hyperlink>
      <w:r w:rsidRPr="00BB3AC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hyperlink r:id="rId5" w:tgtFrame="null" w:history="1">
        <w:r w:rsidRPr="00BB3ACB">
          <w:rPr>
            <w:rFonts w:ascii="Verdana" w:eastAsia="Times New Roman" w:hAnsi="Verdana" w:cs="Times New Roman"/>
            <w:b/>
            <w:bCs/>
            <w:color w:val="66CC33"/>
            <w:sz w:val="20"/>
            <w:lang w:eastAsia="ru-RU"/>
          </w:rPr>
          <w:t>Общедоступный электронный банк документов ВОВ</w:t>
        </w:r>
      </w:hyperlink>
      <w:r w:rsidRPr="00BB3AC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hyperlink r:id="rId6" w:tgtFrame="null" w:history="1">
        <w:r w:rsidRPr="00BB3ACB">
          <w:rPr>
            <w:rFonts w:ascii="Verdana" w:eastAsia="Times New Roman" w:hAnsi="Verdana" w:cs="Times New Roman"/>
            <w:b/>
            <w:bCs/>
            <w:color w:val="66CC33"/>
            <w:sz w:val="20"/>
            <w:lang w:eastAsia="ru-RU"/>
          </w:rPr>
          <w:t>История Великой Отечественной войны</w:t>
        </w:r>
      </w:hyperlink>
      <w:r w:rsidRPr="00BB3AC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hyperlink r:id="rId7" w:tgtFrame="null" w:history="1">
        <w:r w:rsidRPr="00BB3ACB">
          <w:rPr>
            <w:rFonts w:ascii="Verdana" w:eastAsia="Times New Roman" w:hAnsi="Verdana" w:cs="Times New Roman"/>
            <w:b/>
            <w:bCs/>
            <w:color w:val="66CC33"/>
            <w:sz w:val="20"/>
            <w:lang w:eastAsia="ru-RU"/>
          </w:rPr>
          <w:t>ОБД Мемориал</w:t>
        </w:r>
      </w:hyperlink>
      <w:r w:rsidRPr="00BB3AC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hyperlink r:id="rId8" w:tgtFrame="null" w:history="1">
        <w:r w:rsidRPr="00BB3ACB">
          <w:rPr>
            <w:rFonts w:ascii="Verdana" w:eastAsia="Times New Roman" w:hAnsi="Verdana" w:cs="Times New Roman"/>
            <w:b/>
            <w:bCs/>
            <w:color w:val="66CC33"/>
            <w:sz w:val="20"/>
            <w:lang w:eastAsia="ru-RU"/>
          </w:rPr>
          <w:t>История Российской символики: гербы, флаги, знамена</w:t>
        </w:r>
      </w:hyperlink>
    </w:p>
    <w:p w:rsidR="00BB3ACB" w:rsidRPr="00BB3ACB" w:rsidRDefault="00BB3ACB" w:rsidP="00BB3ACB">
      <w:pPr>
        <w:shd w:val="clear" w:color="auto" w:fill="FFFFFF"/>
        <w:spacing w:after="173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ru-RU"/>
        </w:rPr>
      </w:pPr>
      <w:r w:rsidRPr="00BB3AC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BB3ACB" w:rsidRPr="00BB3ACB" w:rsidRDefault="00BB3ACB" w:rsidP="00BB3ACB">
      <w:pPr>
        <w:shd w:val="clear" w:color="auto" w:fill="FFFFFF"/>
        <w:spacing w:after="173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ru-RU"/>
        </w:rPr>
      </w:pPr>
      <w:r w:rsidRPr="00BB3ACB">
        <w:rPr>
          <w:rFonts w:ascii="Verdana" w:eastAsia="Times New Roman" w:hAnsi="Verdana" w:cs="Times New Roman"/>
          <w:b/>
          <w:bCs/>
          <w:color w:val="333333"/>
          <w:sz w:val="20"/>
          <w:lang w:eastAsia="ru-RU"/>
        </w:rPr>
        <w:t>Ссылки на виртуальные музеи: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5"/>
        <w:gridCol w:w="9320"/>
      </w:tblGrid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Государственный музей А.С.Пушкина</w:t>
              </w:r>
            </w:hyperlink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Экспозиции:</w:t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-Виртуальный тур по Государственному музею А.С. Пушкина на Пречистенке 12/2.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-Виртуальный тур по Мемориальной квартире А.С. Пушкина на Арбате 53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-Виртуальный тур по Музею И.С. Тургенева на Остоженке 37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-Виртуальный тур по Мемориальной квартира Андрея Белого на Арбате 55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-Виртуальный тур по залам выставки "ВРЕМЯ СЛАВЫ И ВОСТОРГА!", эпоха 1812 года.</w:t>
            </w:r>
            <w:proofErr w:type="gram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Виртуальный тур по залам выставки "НАРОДЫ РОССИИ".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-Виртуальный тур по залам выставки "ПОРТРЕТЫ НЕИЗВЕСТНЫХ".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Виртуальные музеи и 3D путешествия</w:t>
              </w:r>
            </w:hyperlink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коллекция: от музея паровозов до египетских пирамид.</w:t>
            </w:r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Виртуальный компьютерный музей (все об истории развития компьютерной техники)</w:t>
              </w:r>
            </w:hyperlink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Виртуальный музей живописи</w:t>
              </w:r>
            </w:hyperlink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Виртуальный музей космонавтики</w:t>
              </w:r>
            </w:hyperlink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Экспозиции: 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• История развития космонавтики 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• Предприятия космической отрасли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• Космическое образование</w:t>
            </w:r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anchor="/ru&amp;1_5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Виртуальный тур по Кремлю</w:t>
              </w:r>
            </w:hyperlink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Музей ЛУВР</w:t>
              </w:r>
            </w:hyperlink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6" w:tgtFrame="null" w:history="1">
              <w:proofErr w:type="spellStart"/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Он-лайн</w:t>
              </w:r>
              <w:proofErr w:type="spellEnd"/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 xml:space="preserve"> журнал "Школьнику": виртуальные экскурсии по музеям России</w:t>
              </w:r>
            </w:hyperlink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Содержание:</w:t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ХУДОЖЕСТВЕННЫЕ МУЗЕИ: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Виртуальные прогулки по Русскому музею.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Экскурсия по Третьяковской галерее 1898 года.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Виртуальная экскурсия по залам Третьяковской галереи (совместный проект с "</w:t>
            </w:r>
            <w:proofErr w:type="spell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Гугл</w:t>
            </w:r>
            <w:proofErr w:type="spell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").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Экскурсия по залам Государственного Эрмитажа.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Виртуальная экскурсия по Государственному Эрмитажу (совместный проект с "</w:t>
            </w:r>
            <w:proofErr w:type="spell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Гугл</w:t>
            </w:r>
            <w:proofErr w:type="spell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").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Панорамы залов Красноярского художественного музея им. В. И. Сурикова</w:t>
            </w:r>
            <w:proofErr w:type="gram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оллекция картин музея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7. Экскурсия по Виртуальному музею русского примитивного искусства.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МУЗЕИ-ЗАПОВЕДНИКИ: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Виртуальный тур по Московскому Кремлю.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Виртуальный Петергоф.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Панорамы острова Кижи.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5. Виртуальные панорамы Археологического музея </w:t>
            </w:r>
            <w:proofErr w:type="spell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Горгиппия</w:t>
            </w:r>
            <w:proofErr w:type="spell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 Экскурсия по Археологическому музею-заповеднику Танаис.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7. </w:t>
            </w:r>
            <w:proofErr w:type="spell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Елабужский</w:t>
            </w:r>
            <w:proofErr w:type="spell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историко-архитектурный и художественный музей-заповедник.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ЭТНОГРАФИЧЕСКИЕ МУЗЕИ: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Виртуальные выставки Музея антропологии и этнографии имени Петра Великого Российской академии наук (Кунсткамеры).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Виртуальные экскурсии Российского Этнографического музея.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ПАЛЕОНТОЛОГИЧЕСКИЕ МУЗЕИ: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Справочные программы Государственного Дарвиновского музея.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ВОЕННЫЕ МУЗЕИ И ИСТОРИКО-МЕМОРИАЛЬНЫЕ КОМПЛЕКСЫ: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Виртуальный Мамаев курган.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Музей-панорама "Сталинградская битва".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Виртуальный тур по Центральному музею Военно-воздушных сил России.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Экскурсия по флагману Тихоокеанского флота ракетному крейсеру "Варяг".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Тур по музею ракетных вой</w:t>
            </w:r>
            <w:proofErr w:type="gram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 стр</w:t>
            </w:r>
            <w:proofErr w:type="gram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атегического назначения.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Мемориальный музей-кабинет Маршала Советского Союза Г. К. Жукова.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МУЗЕИ ТЕХНИКИ: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Виртуальный музей паровозов.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Музей техники Вадима Задорожного.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Научно-технический музей истории трактора.</w:t>
            </w: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Тур по космодрому "Плесецк". Подготовка и пуск ракеты-носителя "Союз-2". </w:t>
            </w:r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7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 xml:space="preserve">Музеи </w:t>
              </w:r>
              <w:proofErr w:type="spellStart"/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on-line</w:t>
              </w:r>
              <w:proofErr w:type="spellEnd"/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: виртуальные туры (экскурсии) в музеи всего мира</w:t>
              </w:r>
            </w:hyperlink>
          </w:p>
        </w:tc>
      </w:tr>
      <w:tr w:rsidR="00BB3ACB" w:rsidRPr="00BB3ACB" w:rsidTr="00BB3A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8" w:tgtFrame="null" w:history="1">
              <w:r w:rsidRPr="00BB3ACB">
                <w:rPr>
                  <w:rFonts w:ascii="Times New Roman" w:eastAsia="Times New Roman" w:hAnsi="Times New Roman" w:cs="Times New Roman"/>
                  <w:b/>
                  <w:bCs/>
                  <w:color w:val="66CC33"/>
                  <w:sz w:val="20"/>
                  <w:lang w:eastAsia="ru-RU"/>
                </w:rPr>
                <w:t>Виртуальный музей Министерства Обороны РФ</w:t>
              </w:r>
            </w:hyperlink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Содержание:</w:t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Виртуальный музей Маршала СССР Жукова Г.</w:t>
            </w:r>
            <w:proofErr w:type="gram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Виртуальный музей ВВС</w:t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Музей ракетных вой</w:t>
            </w:r>
            <w:proofErr w:type="gramStart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 стр</w:t>
            </w:r>
            <w:proofErr w:type="gramEnd"/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атегического назначения</w:t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Экскурсия по флагману Тихоокеанского флота ракетному крейсеру «Варяг»</w:t>
            </w: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Панорама Бородинского сражения (Музей-панорама "Бородинская битва")</w:t>
            </w:r>
          </w:p>
          <w:p w:rsid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3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Космодром «Плесецк». Подготовка и пуск ракеты-носителя «Союз-2»</w:t>
            </w:r>
          </w:p>
          <w:p w:rsid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B3ACB" w:rsidRPr="00BB3ACB" w:rsidRDefault="00BB3ACB" w:rsidP="00BB3ACB">
            <w:pPr>
              <w:spacing w:after="173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6CAF" w:rsidRPr="00BB3ACB" w:rsidRDefault="00BB3ACB">
      <w:pPr>
        <w:rPr>
          <w:b/>
          <w:color w:val="92D050"/>
        </w:rPr>
      </w:pPr>
      <w:r w:rsidRPr="00BB3ACB">
        <w:rPr>
          <w:b/>
          <w:color w:val="92D050"/>
        </w:rPr>
        <w:t>Виртуальные прогулки по ГМИИ им. А.С. Пушкина</w:t>
      </w:r>
      <w:r>
        <w:rPr>
          <w:b/>
          <w:color w:val="92D050"/>
        </w:rPr>
        <w:t xml:space="preserve">   </w:t>
      </w:r>
      <w:r w:rsidRPr="00BB3ACB">
        <w:rPr>
          <w:b/>
          <w:color w:val="92D050"/>
        </w:rPr>
        <w:t>https://www.virtual.arts-museum.ru/</w:t>
      </w:r>
    </w:p>
    <w:sectPr w:rsidR="00AA6CAF" w:rsidRPr="00BB3ACB" w:rsidSect="00AA6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B3ACB"/>
    <w:rsid w:val="00AA6CAF"/>
    <w:rsid w:val="00BB3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ACB"/>
    <w:rPr>
      <w:b/>
      <w:bCs/>
    </w:rPr>
  </w:style>
  <w:style w:type="character" w:styleId="a5">
    <w:name w:val="Hyperlink"/>
    <w:basedOn w:val="a0"/>
    <w:uiPriority w:val="99"/>
    <w:semiHidden/>
    <w:unhideWhenUsed/>
    <w:rsid w:val="00BB3A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e4estvo.ru/gerby-flagi-znamena" TargetMode="External"/><Relationship Id="rId13" Type="http://schemas.openxmlformats.org/officeDocument/2006/relationships/hyperlink" Target="http://index.virtualcosmos.ru/" TargetMode="External"/><Relationship Id="rId18" Type="http://schemas.openxmlformats.org/officeDocument/2006/relationships/hyperlink" Target="http://encyclopedia.mil.ru/encyclopedia/museums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bd-memorial.ru/" TargetMode="External"/><Relationship Id="rId12" Type="http://schemas.openxmlformats.org/officeDocument/2006/relationships/hyperlink" Target="http://smallbay.ru/" TargetMode="External"/><Relationship Id="rId17" Type="http://schemas.openxmlformats.org/officeDocument/2006/relationships/hyperlink" Target="http://musei-online.blogspo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journal-shkolniku.ru/virtual-ekskursii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bigwar.msk.ru/" TargetMode="External"/><Relationship Id="rId11" Type="http://schemas.openxmlformats.org/officeDocument/2006/relationships/hyperlink" Target="http://www.computer-museum.ru/" TargetMode="External"/><Relationship Id="rId5" Type="http://schemas.openxmlformats.org/officeDocument/2006/relationships/hyperlink" Target="http://www.podvignaroda.mil.ru/" TargetMode="External"/><Relationship Id="rId15" Type="http://schemas.openxmlformats.org/officeDocument/2006/relationships/hyperlink" Target="http://louvre.historic.ru/" TargetMode="External"/><Relationship Id="rId10" Type="http://schemas.openxmlformats.org/officeDocument/2006/relationships/hyperlink" Target="http://www.panotours.ru/muzei.html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soldat1941.narod.ru/links.html" TargetMode="External"/><Relationship Id="rId9" Type="http://schemas.openxmlformats.org/officeDocument/2006/relationships/hyperlink" Target="http://www.pushkinmuseum.ru/?q=virtual-museum" TargetMode="External"/><Relationship Id="rId14" Type="http://schemas.openxmlformats.org/officeDocument/2006/relationships/hyperlink" Target="http://tours.kreml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2020-04-03T06:30:00Z</dcterms:created>
  <dcterms:modified xsi:type="dcterms:W3CDTF">2020-04-03T06:37:00Z</dcterms:modified>
</cp:coreProperties>
</file>