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81" w:rsidRPr="000B7281" w:rsidRDefault="000B7281" w:rsidP="000B7281">
      <w:pPr>
        <w:kinsoku w:val="0"/>
        <w:overflowPunct w:val="0"/>
        <w:autoSpaceDE w:val="0"/>
        <w:autoSpaceDN w:val="0"/>
        <w:adjustRightInd w:val="0"/>
        <w:spacing w:after="0" w:line="200" w:lineRule="atLeast"/>
        <w:ind w:left="105"/>
        <w:rPr>
          <w:rFonts w:ascii="Times New Roman" w:hAnsi="Times New Roman" w:cs="Times New Roman"/>
          <w:sz w:val="20"/>
          <w:szCs w:val="20"/>
        </w:rPr>
      </w:pPr>
      <w:r w:rsidRPr="000B7281">
        <w:rPr>
          <w:rFonts w:ascii="Times New Roman" w:hAnsi="Times New Roman" w:cs="Times New Roman"/>
          <w:noProof/>
          <w:sz w:val="24"/>
          <w:szCs w:val="24"/>
        </w:rPr>
      </w:r>
      <w:r w:rsidRPr="000B7281">
        <w:rPr>
          <w:rFonts w:ascii="Times New Roman" w:hAnsi="Times New Roman" w:cs="Times New Roman"/>
          <w:sz w:val="20"/>
          <w:szCs w:val="20"/>
        </w:rPr>
        <w:pict>
          <v:group id="_x0000_s1026" style="width:519.75pt;height:748.15pt;mso-position-horizontal-relative:char;mso-position-vertical-relative:line" coordsize="10395,14963" o:allowincell="f">
            <v:rect id="_x0000_s1027" style="position:absolute;width:10400;height:14960;mso-position-horizontal-relative:page;mso-position-vertical-relative:page" o:allowincell="f" filled="f" stroked="f">
              <v:textbox inset="0,0,0,0">
                <w:txbxContent>
                  <w:p w:rsidR="000B7281" w:rsidRDefault="000B7281" w:rsidP="000B7281">
                    <w:pPr>
                      <w:spacing w:line="14960" w:lineRule="atLeast"/>
                      <w:ind w:left="-142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95.75pt;height:713.25pt">
                          <v:imagedata r:id="rId7" o:title=""/>
                        </v:shape>
                      </w:pict>
                    </w:r>
                  </w:p>
                  <w:p w:rsidR="000B7281" w:rsidRDefault="000B7281" w:rsidP="000B7281">
                    <w:pPr>
                      <w:widowControl w:val="0"/>
                    </w:pPr>
                  </w:p>
                </w:txbxContent>
              </v:textbox>
            </v:rect>
            <v:rect id="_x0000_s1028" style="position:absolute;left:4183;top:410;width:5520;height:2440;mso-position-horizontal-relative:page;mso-position-vertical-relative:page" o:allowincell="f" filled="f" stroked="f">
              <v:textbox inset="0,0,0,0">
                <w:txbxContent>
                  <w:p w:rsidR="000B7281" w:rsidRDefault="000B7281" w:rsidP="000B7281">
                    <w:pPr>
                      <w:spacing w:line="2440" w:lineRule="atLeast"/>
                    </w:pPr>
                    <w:r>
                      <w:pict>
                        <v:shape id="_x0000_i1027" type="#_x0000_t75" style="width:275.25pt;height:122.25pt">
                          <v:imagedata r:id="rId8" o:title=""/>
                        </v:shape>
                      </w:pict>
                    </w:r>
                  </w:p>
                  <w:p w:rsidR="000B7281" w:rsidRDefault="000B7281" w:rsidP="000B7281">
                    <w:pPr>
                      <w:widowControl w:val="0"/>
                    </w:pPr>
                  </w:p>
                </w:txbxContent>
              </v:textbox>
            </v:rect>
            <w10:anchorlock/>
          </v:group>
        </w:pict>
      </w:r>
    </w:p>
    <w:p w:rsidR="00B5693B" w:rsidRPr="00BC3E7A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BC3E7A">
        <w:rPr>
          <w:rFonts w:ascii="Times New Roman" w:hAnsi="Times New Roman" w:cs="Times New Roman"/>
          <w:sz w:val="24"/>
          <w:szCs w:val="24"/>
        </w:rPr>
        <w:t xml:space="preserve">Избранными в состав комиссии по урегулированию споров между участниками образовательных отношений от </w:t>
      </w:r>
      <w:r>
        <w:rPr>
          <w:rFonts w:ascii="Times New Roman" w:hAnsi="Times New Roman" w:cs="Times New Roman"/>
          <w:sz w:val="24"/>
          <w:szCs w:val="24"/>
        </w:rPr>
        <w:t xml:space="preserve">совершеннолетних обучающихся </w:t>
      </w:r>
      <w:r w:rsidRPr="00BC3E7A">
        <w:rPr>
          <w:rFonts w:ascii="Times New Roman" w:hAnsi="Times New Roman" w:cs="Times New Roman"/>
          <w:sz w:val="24"/>
          <w:szCs w:val="24"/>
        </w:rPr>
        <w:t>считаются кандидаты, получившие большинство голосов на общем  собрании</w:t>
      </w:r>
      <w:r>
        <w:rPr>
          <w:rFonts w:ascii="Times New Roman" w:hAnsi="Times New Roman" w:cs="Times New Roman"/>
          <w:sz w:val="24"/>
          <w:szCs w:val="24"/>
        </w:rPr>
        <w:t xml:space="preserve"> старшеклассников.</w:t>
      </w:r>
    </w:p>
    <w:p w:rsidR="00B5693B" w:rsidRPr="00BC3E7A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E7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C3E7A">
        <w:rPr>
          <w:rFonts w:ascii="Times New Roman" w:hAnsi="Times New Roman" w:cs="Times New Roman"/>
          <w:sz w:val="24"/>
          <w:szCs w:val="24"/>
        </w:rPr>
        <w:t>. Утверждение членов комиссии и назначение ее председателя оформляются приказом по образовательному учреждению.   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B5693B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E7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3E7A">
        <w:rPr>
          <w:rFonts w:ascii="Times New Roman" w:hAnsi="Times New Roman" w:cs="Times New Roman"/>
          <w:sz w:val="24"/>
          <w:szCs w:val="24"/>
        </w:rPr>
        <w:t xml:space="preserve">.  Срок полномочий  комиссии по урегулированию споров между участниками образовательных отношений составляет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C3E7A">
        <w:rPr>
          <w:rFonts w:ascii="Times New Roman" w:hAnsi="Times New Roman" w:cs="Times New Roman"/>
          <w:sz w:val="24"/>
          <w:szCs w:val="24"/>
        </w:rPr>
        <w:t xml:space="preserve"> год. </w:t>
      </w:r>
    </w:p>
    <w:p w:rsidR="00B5693B" w:rsidRPr="003A132E" w:rsidRDefault="00B5693B" w:rsidP="00164ABF">
      <w:pPr>
        <w:pStyle w:val="a9"/>
        <w:tabs>
          <w:tab w:val="left" w:pos="1134"/>
        </w:tabs>
        <w:spacing w:after="120" w:line="27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</w:t>
      </w:r>
      <w:r w:rsidRPr="003A132E">
        <w:rPr>
          <w:rFonts w:ascii="Times New Roman" w:hAnsi="Times New Roman" w:cs="Times New Roman"/>
        </w:rPr>
        <w:t>Досрочное прекращение полномочий члена Комиссии осуществляется:</w:t>
      </w:r>
    </w:p>
    <w:p w:rsidR="00B5693B" w:rsidRPr="003A132E" w:rsidRDefault="00B5693B" w:rsidP="00164ABF">
      <w:pPr>
        <w:pStyle w:val="a9"/>
        <w:tabs>
          <w:tab w:val="left" w:pos="1134"/>
        </w:tabs>
        <w:spacing w:after="120" w:line="27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A132E">
        <w:rPr>
          <w:rFonts w:ascii="Times New Roman" w:hAnsi="Times New Roman" w:cs="Times New Roman"/>
        </w:rPr>
        <w:t>7.1. на основании личного заявления члена Комиссии об исключении из его состава;</w:t>
      </w:r>
    </w:p>
    <w:p w:rsidR="00B5693B" w:rsidRPr="003A132E" w:rsidRDefault="00B5693B" w:rsidP="00164ABF">
      <w:pPr>
        <w:pStyle w:val="a9"/>
        <w:tabs>
          <w:tab w:val="left" w:pos="1134"/>
        </w:tabs>
        <w:spacing w:after="120" w:line="27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A132E">
        <w:rPr>
          <w:rFonts w:ascii="Times New Roman" w:hAnsi="Times New Roman" w:cs="Times New Roman"/>
        </w:rPr>
        <w:t>7.2. по требованию не менее 2/3 членов Комиссии, выраженному в письменной форме;</w:t>
      </w:r>
    </w:p>
    <w:p w:rsidR="00B5693B" w:rsidRPr="003A132E" w:rsidRDefault="00B5693B" w:rsidP="00164ABF">
      <w:pPr>
        <w:pStyle w:val="a9"/>
        <w:tabs>
          <w:tab w:val="left" w:pos="1134"/>
        </w:tabs>
        <w:spacing w:after="120" w:line="27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A132E">
        <w:rPr>
          <w:rFonts w:ascii="Times New Roman" w:hAnsi="Times New Roman" w:cs="Times New Roman"/>
        </w:rPr>
        <w:t>7.3. в случае отчисления из Организации обучающегося, родителем (законным представителем) которого является член Комиссии, или увольнения работника – члена Комиссии.</w:t>
      </w:r>
    </w:p>
    <w:p w:rsidR="00B5693B" w:rsidRPr="003A132E" w:rsidRDefault="00B5693B" w:rsidP="00164ABF">
      <w:pPr>
        <w:pStyle w:val="a9"/>
        <w:tabs>
          <w:tab w:val="left" w:pos="1134"/>
        </w:tabs>
        <w:spacing w:after="120" w:line="27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A132E">
        <w:rPr>
          <w:rFonts w:ascii="Times New Roman" w:hAnsi="Times New Roman" w:cs="Times New Roman"/>
        </w:rPr>
        <w:t xml:space="preserve">8.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</w:t>
      </w:r>
      <w:r>
        <w:rPr>
          <w:rFonts w:ascii="Times New Roman" w:hAnsi="Times New Roman" w:cs="Times New Roman"/>
        </w:rPr>
        <w:t xml:space="preserve">2.2 – 2.4. </w:t>
      </w:r>
      <w:r w:rsidRPr="003A132E">
        <w:rPr>
          <w:rFonts w:ascii="Times New Roman" w:hAnsi="Times New Roman" w:cs="Times New Roman"/>
        </w:rPr>
        <w:t xml:space="preserve"> настоящего Положения.</w:t>
      </w:r>
    </w:p>
    <w:p w:rsidR="00B5693B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Председатель комиссии в случае необходимости для всестороннего рассмотрения конфликтной ситуации и принятию решения по ней имеет право дополнительно привлечь к работе комиссии представителей сторонних организаций, а именно: представителей Учредителя, и других специалистов.</w:t>
      </w:r>
    </w:p>
    <w:p w:rsidR="00B5693B" w:rsidRPr="00BC3E7A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 </w:t>
      </w:r>
      <w:r w:rsidRPr="003A132E">
        <w:rPr>
          <w:rFonts w:ascii="Times New Roman" w:hAnsi="Times New Roman" w:cs="Times New Roman"/>
          <w:sz w:val="24"/>
          <w:szCs w:val="24"/>
        </w:rPr>
        <w:t>Члены Комиссии осуществляют свою деятельность на безвозмездной основе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693B" w:rsidRDefault="00B5693B" w:rsidP="005E0AD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3E7A">
        <w:rPr>
          <w:rFonts w:ascii="Times New Roman" w:hAnsi="Times New Roman" w:cs="Times New Roman"/>
          <w:b/>
          <w:bCs/>
          <w:sz w:val="24"/>
          <w:szCs w:val="24"/>
        </w:rPr>
        <w:t>3.     Деятельность  комиссии</w:t>
      </w:r>
    </w:p>
    <w:p w:rsidR="00B5693B" w:rsidRPr="00BC3E7A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E7A">
        <w:rPr>
          <w:rFonts w:ascii="Times New Roman" w:hAnsi="Times New Roman" w:cs="Times New Roman"/>
          <w:sz w:val="24"/>
          <w:szCs w:val="24"/>
        </w:rPr>
        <w:t>3.1. Комиссия по урегулированию споров между участниками образовательных отношений собирается в случае возникновения конфликтной ситуации в школе, если стороны самостоятельно не урегулировали разногласия.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32E">
        <w:rPr>
          <w:rFonts w:ascii="Times New Roman" w:hAnsi="Times New Roman" w:cs="Times New Roman"/>
          <w:sz w:val="24"/>
          <w:szCs w:val="24"/>
        </w:rPr>
        <w:t xml:space="preserve">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Pr="003A132E">
        <w:rPr>
          <w:rFonts w:ascii="Times New Roman" w:hAnsi="Times New Roman" w:cs="Times New Roman"/>
          <w:sz w:val="24"/>
          <w:szCs w:val="24"/>
        </w:rPr>
        <w:t xml:space="preserve"> учебных дней с момента поступления такого обращения</w:t>
      </w:r>
    </w:p>
    <w:p w:rsidR="00B5693B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E7A">
        <w:rPr>
          <w:rFonts w:ascii="Times New Roman" w:hAnsi="Times New Roman" w:cs="Times New Roman"/>
          <w:sz w:val="24"/>
          <w:szCs w:val="24"/>
        </w:rPr>
        <w:t xml:space="preserve">3.2.  Заявитель может обратиться в  комиссию по урегулированию споров между участниками образовательных отношений в десятидневный срок со дня возникновения конфликтной ситуации и нарушения его прав.  </w:t>
      </w:r>
    </w:p>
    <w:p w:rsidR="00B5693B" w:rsidRPr="00BC3E7A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3A132E">
        <w:rPr>
          <w:rFonts w:ascii="Times New Roman" w:hAnsi="Times New Roman" w:cs="Times New Roman"/>
          <w:sz w:val="24"/>
          <w:szCs w:val="24"/>
        </w:rPr>
        <w:t>Обращение подается в письменной форме. В жалобе указываются конкретные факты или признаки нарушений прав участников образовательных отношений, лица, допустившие нарушения, обстоятельства</w:t>
      </w:r>
      <w:r>
        <w:rPr>
          <w:rFonts w:ascii="Times New Roman" w:hAnsi="Times New Roman" w:cs="Times New Roman"/>
          <w:sz w:val="24"/>
          <w:szCs w:val="24"/>
        </w:rPr>
        <w:t>, приведшие к нарушению прав.</w:t>
      </w:r>
    </w:p>
    <w:p w:rsidR="00B5693B" w:rsidRPr="000D5DBF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B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D5D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5DBF">
        <w:rPr>
          <w:rFonts w:ascii="Times New Roman" w:hAnsi="Times New Roman" w:cs="Times New Roman"/>
          <w:sz w:val="24"/>
          <w:szCs w:val="24"/>
        </w:rPr>
        <w:t>Комиссия по урегулированию споров между участниками образовательных отношений в соответствии с полученным</w:t>
      </w:r>
      <w:r>
        <w:rPr>
          <w:rFonts w:ascii="Times New Roman" w:hAnsi="Times New Roman" w:cs="Times New Roman"/>
          <w:sz w:val="24"/>
          <w:szCs w:val="24"/>
        </w:rPr>
        <w:t xml:space="preserve"> обращением</w:t>
      </w:r>
      <w:r w:rsidRPr="000D5DBF">
        <w:rPr>
          <w:rFonts w:ascii="Times New Roman" w:hAnsi="Times New Roman" w:cs="Times New Roman"/>
          <w:sz w:val="24"/>
          <w:szCs w:val="24"/>
        </w:rPr>
        <w:t>, заслушав мнения обеих сторон, принимает решение об урегулировании конфликтной ситуации</w:t>
      </w:r>
      <w:r>
        <w:rPr>
          <w:rFonts w:ascii="Times New Roman" w:hAnsi="Times New Roman" w:cs="Times New Roman"/>
          <w:sz w:val="24"/>
          <w:szCs w:val="24"/>
        </w:rPr>
        <w:t xml:space="preserve"> не позднее 10 учебных дней с момента начала рассмотрения обращения.</w:t>
      </w:r>
    </w:p>
    <w:p w:rsidR="00B5693B" w:rsidRPr="003A132E" w:rsidRDefault="00B5693B" w:rsidP="007F4B69">
      <w:pPr>
        <w:pStyle w:val="a8"/>
        <w:tabs>
          <w:tab w:val="left" w:pos="993"/>
        </w:tabs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Pr="000D5DBF">
        <w:rPr>
          <w:rFonts w:ascii="Times New Roman" w:hAnsi="Times New Roman" w:cs="Times New Roman"/>
          <w:sz w:val="24"/>
          <w:szCs w:val="24"/>
        </w:rPr>
        <w:t xml:space="preserve">Конфликтная ситуация рассматривается в присутствии заявителя и ответчика. Комиссия имеет право вызывать на заседания </w:t>
      </w:r>
      <w:r>
        <w:rPr>
          <w:rFonts w:ascii="Times New Roman" w:hAnsi="Times New Roman" w:cs="Times New Roman"/>
          <w:sz w:val="24"/>
          <w:szCs w:val="24"/>
        </w:rPr>
        <w:t>иных участников образовательных отношений</w:t>
      </w:r>
      <w:r w:rsidRPr="000D5DBF">
        <w:rPr>
          <w:rFonts w:ascii="Times New Roman" w:hAnsi="Times New Roman" w:cs="Times New Roman"/>
          <w:sz w:val="24"/>
          <w:szCs w:val="24"/>
        </w:rPr>
        <w:t xml:space="preserve">, приглашать специалистов (психолога), если они не являются членами комиссии. </w:t>
      </w:r>
      <w:r w:rsidRPr="003A132E">
        <w:rPr>
          <w:rFonts w:ascii="Times New Roman" w:hAnsi="Times New Roman" w:cs="Times New Roman"/>
          <w:sz w:val="24"/>
          <w:szCs w:val="24"/>
        </w:rPr>
        <w:t>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:rsidR="00B5693B" w:rsidRPr="000D5DBF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BF">
        <w:rPr>
          <w:rFonts w:ascii="Times New Roman" w:hAnsi="Times New Roman" w:cs="Times New Roman"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5D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5DBF">
        <w:rPr>
          <w:rFonts w:ascii="Times New Roman" w:hAnsi="Times New Roman" w:cs="Times New Roman"/>
          <w:sz w:val="24"/>
          <w:szCs w:val="24"/>
        </w:rPr>
        <w:t>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  и секретарем.</w:t>
      </w:r>
    </w:p>
    <w:p w:rsidR="00B5693B" w:rsidRPr="000D5DBF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B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D5DBF">
        <w:rPr>
          <w:rFonts w:ascii="Times New Roman" w:hAnsi="Times New Roman" w:cs="Times New Roman"/>
          <w:sz w:val="24"/>
          <w:szCs w:val="24"/>
        </w:rPr>
        <w:t xml:space="preserve">. Решения комиссии по урегулированию споров между участниками образовательных отношений принимаются простым  большинством </w:t>
      </w:r>
      <w:r>
        <w:rPr>
          <w:rFonts w:ascii="Times New Roman" w:hAnsi="Times New Roman" w:cs="Times New Roman"/>
          <w:sz w:val="24"/>
          <w:szCs w:val="24"/>
        </w:rPr>
        <w:t xml:space="preserve">голосов членов, присутствующих на заседании комиссии </w:t>
      </w:r>
      <w:r w:rsidRPr="000D5DBF">
        <w:rPr>
          <w:rFonts w:ascii="Times New Roman" w:hAnsi="Times New Roman" w:cs="Times New Roman"/>
          <w:sz w:val="24"/>
          <w:szCs w:val="24"/>
        </w:rPr>
        <w:t>при наличии не менее   2/ 3 состава.</w:t>
      </w:r>
    </w:p>
    <w:p w:rsidR="00B5693B" w:rsidRPr="004753E5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E5">
        <w:rPr>
          <w:rFonts w:ascii="Times New Roman" w:hAnsi="Times New Roman" w:cs="Times New Roman"/>
          <w:sz w:val="24"/>
          <w:szCs w:val="24"/>
        </w:rPr>
        <w:t>3.8. По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B5693B" w:rsidRPr="004753E5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E5">
        <w:rPr>
          <w:rFonts w:ascii="Times New Roman" w:hAnsi="Times New Roman" w:cs="Times New Roman"/>
          <w:sz w:val="24"/>
          <w:szCs w:val="24"/>
        </w:rPr>
        <w:t>3.9. 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школе, и подлежит исполнению в сроки, предусмотренные указанным решением.</w:t>
      </w:r>
    </w:p>
    <w:p w:rsidR="00B5693B" w:rsidRPr="004753E5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E5">
        <w:rPr>
          <w:rFonts w:ascii="Times New Roman" w:hAnsi="Times New Roman" w:cs="Times New Roman"/>
          <w:sz w:val="24"/>
          <w:szCs w:val="24"/>
        </w:rPr>
        <w:t>3.10 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B5693B" w:rsidRDefault="00B5693B" w:rsidP="005E0ADB">
      <w:pPr>
        <w:spacing w:after="120" w:line="240" w:lineRule="auto"/>
      </w:pPr>
    </w:p>
    <w:p w:rsidR="00B5693B" w:rsidRDefault="00B5693B" w:rsidP="005E0AD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53E5">
        <w:rPr>
          <w:rFonts w:ascii="Times New Roman" w:hAnsi="Times New Roman" w:cs="Times New Roman"/>
          <w:b/>
          <w:bCs/>
          <w:sz w:val="24"/>
          <w:szCs w:val="24"/>
        </w:rPr>
        <w:t>4.       Права и обязанности членов комиссии</w:t>
      </w:r>
    </w:p>
    <w:p w:rsidR="00B5693B" w:rsidRPr="004753E5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E5">
        <w:rPr>
          <w:rFonts w:ascii="Times New Roman" w:hAnsi="Times New Roman" w:cs="Times New Roman"/>
          <w:sz w:val="24"/>
          <w:szCs w:val="24"/>
        </w:rPr>
        <w:t>4.1. 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относящихся к компетенции  комиссии по урегулированию споров между участниками образовательных отношений.</w:t>
      </w:r>
    </w:p>
    <w:p w:rsidR="00B5693B" w:rsidRPr="004753E5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E5">
        <w:rPr>
          <w:rFonts w:ascii="Times New Roman" w:hAnsi="Times New Roman" w:cs="Times New Roman"/>
          <w:sz w:val="24"/>
          <w:szCs w:val="24"/>
        </w:rPr>
        <w:t>4.2. 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  и устном виде.</w:t>
      </w:r>
    </w:p>
    <w:p w:rsidR="00B5693B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E5">
        <w:rPr>
          <w:rFonts w:ascii="Times New Roman" w:hAnsi="Times New Roman" w:cs="Times New Roman"/>
          <w:sz w:val="24"/>
          <w:szCs w:val="24"/>
        </w:rPr>
        <w:t xml:space="preserve">4.3. Принимать к рассмотрению заявления любого участника образовательного процесса при несогласии с решением или действием администрации, </w:t>
      </w:r>
      <w:r>
        <w:rPr>
          <w:rFonts w:ascii="Times New Roman" w:hAnsi="Times New Roman" w:cs="Times New Roman"/>
          <w:sz w:val="24"/>
          <w:szCs w:val="24"/>
        </w:rPr>
        <w:t>педагога</w:t>
      </w:r>
      <w:r w:rsidRPr="004753E5">
        <w:rPr>
          <w:rFonts w:ascii="Times New Roman" w:hAnsi="Times New Roman" w:cs="Times New Roman"/>
          <w:sz w:val="24"/>
          <w:szCs w:val="24"/>
        </w:rPr>
        <w:t>, род</w:t>
      </w:r>
      <w:r>
        <w:rPr>
          <w:rFonts w:ascii="Times New Roman" w:hAnsi="Times New Roman" w:cs="Times New Roman"/>
          <w:sz w:val="24"/>
          <w:szCs w:val="24"/>
        </w:rPr>
        <w:t>ителя (законного представителя), обучающегося.</w:t>
      </w:r>
    </w:p>
    <w:p w:rsidR="00B5693B" w:rsidRPr="004753E5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Pr="003A132E">
        <w:rPr>
          <w:rFonts w:ascii="Times New Roman" w:hAnsi="Times New Roman" w:cs="Times New Roman"/>
          <w:sz w:val="24"/>
          <w:szCs w:val="24"/>
        </w:rPr>
        <w:t>В случае установления фактов нарушения прав участников образовательных отношений Комиссия принимает решение, направленное на восстановление нарушенных прав. На лиц, допустивших нарушение прав обучающихся, родителей (законных представителей) несовершеннолетних обучающихся, а также работников организации, Комиссия возлагает обязанности по устранению выявленных нарушений и (или) недопущению нарушений в будущем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693B" w:rsidRPr="006246A7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6A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246A7">
        <w:rPr>
          <w:rFonts w:ascii="Times New Roman" w:hAnsi="Times New Roman" w:cs="Times New Roman"/>
          <w:sz w:val="24"/>
          <w:szCs w:val="24"/>
        </w:rPr>
        <w:t xml:space="preserve">. </w:t>
      </w:r>
      <w:r w:rsidRPr="003A132E">
        <w:rPr>
          <w:rFonts w:ascii="Times New Roman" w:hAnsi="Times New Roman" w:cs="Times New Roman"/>
          <w:sz w:val="24"/>
          <w:szCs w:val="24"/>
        </w:rPr>
        <w:t xml:space="preserve">Если нарушения прав участников образовательных отношений возникли вследствие принятия решения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3A132E">
        <w:rPr>
          <w:rFonts w:ascii="Times New Roman" w:hAnsi="Times New Roman" w:cs="Times New Roman"/>
          <w:sz w:val="24"/>
          <w:szCs w:val="24"/>
        </w:rPr>
        <w:t xml:space="preserve">, в том числе вследствие издания локального нормативного акта, Комиссия принимает решение об отмене данного решения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3A132E">
        <w:rPr>
          <w:rFonts w:ascii="Times New Roman" w:hAnsi="Times New Roman" w:cs="Times New Roman"/>
          <w:sz w:val="24"/>
          <w:szCs w:val="24"/>
        </w:rPr>
        <w:t xml:space="preserve"> (локального нормативного акта) и указывает срок исполнения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693B" w:rsidRPr="006246A7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6A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6A7">
        <w:rPr>
          <w:rFonts w:ascii="Times New Roman" w:hAnsi="Times New Roman" w:cs="Times New Roman"/>
          <w:sz w:val="24"/>
          <w:szCs w:val="24"/>
        </w:rPr>
        <w:t xml:space="preserve">. </w:t>
      </w:r>
      <w:r w:rsidRPr="003A132E">
        <w:rPr>
          <w:rFonts w:ascii="Times New Roman" w:hAnsi="Times New Roman" w:cs="Times New Roman"/>
          <w:sz w:val="24"/>
          <w:szCs w:val="24"/>
        </w:rPr>
        <w:t>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693B" w:rsidRDefault="00B5693B" w:rsidP="005E0ADB">
      <w:pPr>
        <w:spacing w:after="120" w:line="240" w:lineRule="auto"/>
      </w:pPr>
    </w:p>
    <w:p w:rsidR="00B5693B" w:rsidRDefault="00B5693B" w:rsidP="005E0AD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6A7">
        <w:rPr>
          <w:rFonts w:ascii="Times New Roman" w:hAnsi="Times New Roman" w:cs="Times New Roman"/>
          <w:b/>
          <w:bCs/>
          <w:sz w:val="24"/>
          <w:szCs w:val="24"/>
        </w:rPr>
        <w:t>5.       Делопроизводство комиссии</w:t>
      </w:r>
    </w:p>
    <w:p w:rsidR="00B5693B" w:rsidRPr="006246A7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6A7">
        <w:rPr>
          <w:rFonts w:ascii="Times New Roman" w:hAnsi="Times New Roman" w:cs="Times New Roman"/>
          <w:sz w:val="24"/>
          <w:szCs w:val="24"/>
        </w:rPr>
        <w:t xml:space="preserve">5.1. Заседания  комиссии по урегулированию споров между участниками образовательных отношений оформляются протоколом, который хранится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6246A7">
        <w:rPr>
          <w:rFonts w:ascii="Times New Roman" w:hAnsi="Times New Roman" w:cs="Times New Roman"/>
          <w:sz w:val="24"/>
          <w:szCs w:val="24"/>
        </w:rPr>
        <w:t xml:space="preserve"> в течение пяти лет.</w:t>
      </w:r>
    </w:p>
    <w:p w:rsidR="00B5693B" w:rsidRPr="006246A7" w:rsidRDefault="00B5693B" w:rsidP="005E0A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693B" w:rsidRPr="006246A7" w:rsidSect="00E12F1E">
      <w:footerReference w:type="default" r:id="rId9"/>
      <w:pgSz w:w="11906" w:h="16838"/>
      <w:pgMar w:top="539" w:right="567" w:bottom="539" w:left="1418" w:header="709" w:footer="7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10F" w:rsidRDefault="000F710F" w:rsidP="005E0ADB">
      <w:pPr>
        <w:spacing w:after="0" w:line="240" w:lineRule="auto"/>
      </w:pPr>
      <w:r>
        <w:separator/>
      </w:r>
    </w:p>
  </w:endnote>
  <w:endnote w:type="continuationSeparator" w:id="1">
    <w:p w:rsidR="000F710F" w:rsidRDefault="000F710F" w:rsidP="005E0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3B" w:rsidRDefault="006D3D70">
    <w:pPr>
      <w:pStyle w:val="a6"/>
      <w:jc w:val="center"/>
    </w:pPr>
    <w:fldSimple w:instr=" PAGE   \* MERGEFORMAT ">
      <w:r w:rsidR="000B7281">
        <w:rPr>
          <w:noProof/>
        </w:rPr>
        <w:t>2</w:t>
      </w:r>
    </w:fldSimple>
  </w:p>
  <w:p w:rsidR="00B5693B" w:rsidRDefault="00B5693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10F" w:rsidRDefault="000F710F" w:rsidP="005E0ADB">
      <w:pPr>
        <w:spacing w:after="0" w:line="240" w:lineRule="auto"/>
      </w:pPr>
      <w:r>
        <w:separator/>
      </w:r>
    </w:p>
  </w:footnote>
  <w:footnote w:type="continuationSeparator" w:id="1">
    <w:p w:rsidR="000F710F" w:rsidRDefault="000F710F" w:rsidP="005E0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D68EA"/>
    <w:multiLevelType w:val="hybridMultilevel"/>
    <w:tmpl w:val="551A5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3E36"/>
    <w:rsid w:val="00012D57"/>
    <w:rsid w:val="00035996"/>
    <w:rsid w:val="000A67AF"/>
    <w:rsid w:val="000B7281"/>
    <w:rsid w:val="000D12A6"/>
    <w:rsid w:val="000D5DBF"/>
    <w:rsid w:val="000F710F"/>
    <w:rsid w:val="00164ABF"/>
    <w:rsid w:val="00186B08"/>
    <w:rsid w:val="00273E4D"/>
    <w:rsid w:val="00297C51"/>
    <w:rsid w:val="002B043A"/>
    <w:rsid w:val="002D355C"/>
    <w:rsid w:val="00397B38"/>
    <w:rsid w:val="003A132E"/>
    <w:rsid w:val="003A24E6"/>
    <w:rsid w:val="004532F3"/>
    <w:rsid w:val="004753E5"/>
    <w:rsid w:val="004857D4"/>
    <w:rsid w:val="004935E2"/>
    <w:rsid w:val="005377C6"/>
    <w:rsid w:val="005E0ADB"/>
    <w:rsid w:val="005E5608"/>
    <w:rsid w:val="006246A7"/>
    <w:rsid w:val="006402CD"/>
    <w:rsid w:val="006D3D70"/>
    <w:rsid w:val="00763018"/>
    <w:rsid w:val="007A5BCB"/>
    <w:rsid w:val="007D3A21"/>
    <w:rsid w:val="007F3E36"/>
    <w:rsid w:val="007F4B69"/>
    <w:rsid w:val="00805874"/>
    <w:rsid w:val="0082726B"/>
    <w:rsid w:val="0085785A"/>
    <w:rsid w:val="008A291C"/>
    <w:rsid w:val="00940EEB"/>
    <w:rsid w:val="00975313"/>
    <w:rsid w:val="009E2B79"/>
    <w:rsid w:val="009F1833"/>
    <w:rsid w:val="00A16C85"/>
    <w:rsid w:val="00A5182E"/>
    <w:rsid w:val="00A776C5"/>
    <w:rsid w:val="00AB7384"/>
    <w:rsid w:val="00AE000C"/>
    <w:rsid w:val="00B5693B"/>
    <w:rsid w:val="00B67F87"/>
    <w:rsid w:val="00BA07B9"/>
    <w:rsid w:val="00BA7A1D"/>
    <w:rsid w:val="00BC3E7A"/>
    <w:rsid w:val="00D528F3"/>
    <w:rsid w:val="00DE0248"/>
    <w:rsid w:val="00E0320F"/>
    <w:rsid w:val="00E03972"/>
    <w:rsid w:val="00E12F1E"/>
    <w:rsid w:val="00F30E00"/>
    <w:rsid w:val="00F76788"/>
    <w:rsid w:val="00FA4AA4"/>
    <w:rsid w:val="00FF2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96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 основной"/>
    <w:basedOn w:val="a"/>
    <w:uiPriority w:val="99"/>
    <w:rsid w:val="00012D57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Arial" w:hAnsi="Arial" w:cs="Arial"/>
      <w:sz w:val="28"/>
      <w:szCs w:val="28"/>
    </w:rPr>
  </w:style>
  <w:style w:type="paragraph" w:styleId="a4">
    <w:name w:val="header"/>
    <w:basedOn w:val="a"/>
    <w:link w:val="a5"/>
    <w:uiPriority w:val="99"/>
    <w:rsid w:val="005E0A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E0ADB"/>
  </w:style>
  <w:style w:type="paragraph" w:styleId="a6">
    <w:name w:val="footer"/>
    <w:basedOn w:val="a"/>
    <w:link w:val="a7"/>
    <w:uiPriority w:val="99"/>
    <w:rsid w:val="005E0A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5E0ADB"/>
  </w:style>
  <w:style w:type="paragraph" w:styleId="a8">
    <w:name w:val="List Paragraph"/>
    <w:basedOn w:val="a"/>
    <w:uiPriority w:val="1"/>
    <w:qFormat/>
    <w:rsid w:val="007F4B69"/>
    <w:pPr>
      <w:ind w:left="720"/>
    </w:pPr>
  </w:style>
  <w:style w:type="paragraph" w:styleId="a9">
    <w:name w:val="Body Text Indent"/>
    <w:basedOn w:val="a"/>
    <w:link w:val="aa"/>
    <w:uiPriority w:val="99"/>
    <w:rsid w:val="00164ABF"/>
    <w:pPr>
      <w:spacing w:after="0" w:line="240" w:lineRule="auto"/>
      <w:ind w:firstLine="720"/>
      <w:jc w:val="both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164ABF"/>
    <w:rPr>
      <w:rFonts w:ascii="Calibri" w:hAnsi="Calibri" w:cs="Calibri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913</Words>
  <Characters>5209</Characters>
  <Application>Microsoft Office Word</Application>
  <DocSecurity>0</DocSecurity>
  <Lines>43</Lines>
  <Paragraphs>12</Paragraphs>
  <ScaleCrop>false</ScaleCrop>
  <Company>МОУ СОШ 7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</dc:title>
  <dc:subject/>
  <dc:creator>В.С. Караев</dc:creator>
  <cp:keywords/>
  <dc:description/>
  <cp:lastModifiedBy>1</cp:lastModifiedBy>
  <cp:revision>17</cp:revision>
  <cp:lastPrinted>2020-07-28T14:59:00Z</cp:lastPrinted>
  <dcterms:created xsi:type="dcterms:W3CDTF">2014-06-10T09:54:00Z</dcterms:created>
  <dcterms:modified xsi:type="dcterms:W3CDTF">2020-07-29T06:45:00Z</dcterms:modified>
</cp:coreProperties>
</file>