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49E" w:rsidRDefault="0090549E" w:rsidP="0090549E">
      <w:pPr>
        <w:ind w:left="142"/>
        <w:rPr>
          <w:rFonts w:ascii="Times New Roman" w:hAnsi="Times New Roman" w:cs="Times New Roman"/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6341557" cy="9176056"/>
            <wp:effectExtent l="19050" t="0" r="2093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920" cy="9180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br w:type="page"/>
      </w:r>
    </w:p>
    <w:p w:rsidR="006F2976" w:rsidRPr="004C2FF2" w:rsidRDefault="006F2976" w:rsidP="0090549E">
      <w:pPr>
        <w:pStyle w:val="a4"/>
        <w:kinsoku w:val="0"/>
        <w:overflowPunct w:val="0"/>
        <w:rPr>
          <w:rFonts w:eastAsia="Times New Roman"/>
          <w:lang w:eastAsia="ru-RU"/>
        </w:rPr>
      </w:pPr>
      <w:r w:rsidRPr="004C2FF2">
        <w:rPr>
          <w:rFonts w:eastAsia="Times New Roman"/>
          <w:lang w:eastAsia="ru-RU"/>
        </w:rPr>
        <w:lastRenderedPageBreak/>
        <w:t> 6. Непосредственно прием сообщений осуществляется делопроизводителем Учреждения, ответственным за прием обращений, поступающих в Учреждение, в соответствии с его должностной инструкцией (далее – Ответственный).</w:t>
      </w:r>
    </w:p>
    <w:p w:rsidR="006F2976" w:rsidRPr="004C2FF2" w:rsidRDefault="006F2976" w:rsidP="006F29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7. Ответственный, при поступлении сообщений о коррупционных проявлениях, обязан сообщать гражданам и юридическим лицам, от которых получены данные сообщения, номер телефона Учреждения, с целью передачи сообщений и их последующей обработки в установленном настоящим Положением порядке.</w:t>
      </w:r>
    </w:p>
    <w:p w:rsidR="006F2976" w:rsidRPr="004C2FF2" w:rsidRDefault="006F2976" w:rsidP="006F29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8. При поступлении сообщения о коррупционных проявлениях</w:t>
      </w:r>
      <w:r w:rsidR="00905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</w:t>
      </w:r>
      <w:proofErr w:type="gramEnd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  регистрирует, поступившее сообщение и в течение 1 (одного) часа с момента регистрации передает информацию о поступившем сообщении директору Учреждения, либо лицу, исполняющему обязанности директора, с целью рассмотрения сообщения и принятия соответствующего решения.</w:t>
      </w:r>
    </w:p>
    <w:p w:rsidR="006F2976" w:rsidRPr="004C2FF2" w:rsidRDefault="006F2976" w:rsidP="006F29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9. В случае поступления сообщения о коррупционном проявлении со стороны работника Учреждения директором Учреждения, либо лицом, исполняющим обязанности директора, в течение одних суток принимается решение о необходимости проведения служебного расследования.</w:t>
      </w:r>
    </w:p>
    <w:p w:rsidR="006F2976" w:rsidRPr="004C2FF2" w:rsidRDefault="006F2976" w:rsidP="006F29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Если в сообщении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сообщение в течение 1(одних) суток направляется директором Учреждения, либо лицом, исполняющим обязанности директора, </w:t>
      </w:r>
      <w:r w:rsidR="0090549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рганы прокуратуры или иной государственный орган в соответствии с его компетенцией.</w:t>
      </w:r>
    </w:p>
    <w:p w:rsidR="006F2976" w:rsidRPr="004C2FF2" w:rsidRDefault="006F2976" w:rsidP="006F29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11. Зарегистрированное в установленном порядке сообщение передается на рассмотрение   Комиссией по предупреждению коррупционных нарушений Учреждения (далее – Комиссия). Заседание Комиссии проводится в течение 7 (семи) рабочих дней со дня регистрации сообщения.</w:t>
      </w:r>
    </w:p>
    <w:p w:rsidR="006F2976" w:rsidRPr="004C2FF2" w:rsidRDefault="006F2976" w:rsidP="006F29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12. В случае необходимости Комиссия организует проведение проверки информации, содержащейся в сообщении. Проверка информации и материалов о фактах возможных коррупционных проявлений со стороны работников Учреждения осуществляется в сроки, определяемые председателем Комиссии, но не более 30 (тридцати</w:t>
      </w:r>
      <w:proofErr w:type="gramStart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)к</w:t>
      </w:r>
      <w:proofErr w:type="gramEnd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алендарных дней со дня регистрации сообщения.</w:t>
      </w:r>
    </w:p>
    <w:p w:rsidR="006F2976" w:rsidRPr="004C2FF2" w:rsidRDefault="006F2976" w:rsidP="006F29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12. По письменному запросу председателя Комиссии могут запрашиваться дополнительные сведения, необходимые для работы Комиссии. В случае необходимости, для получения дополнительных сведений, председатель Комиссии может принять решение о продлении срока проверки.</w:t>
      </w:r>
    </w:p>
    <w:p w:rsidR="006F2976" w:rsidRPr="004C2FF2" w:rsidRDefault="006F2976" w:rsidP="006F29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13. Решения, принятые комиссией, в течение 3 (трех) рабочих дней, представляются директору Учреждения. Материалы рассмотрения сообщения прилагаются к протоколу заседания Комиссии и хранятся в материалах Комиссии.</w:t>
      </w:r>
    </w:p>
    <w:p w:rsidR="006F2976" w:rsidRPr="005D678F" w:rsidRDefault="006F2976" w:rsidP="00B876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14. На основании результатов рассмотрения сообщения Комиссией, директор Учреждения принимает решение в соответствии с действующим законодат</w:t>
      </w:r>
      <w:r w:rsidR="00B87619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ельством и настоящим Положением</w:t>
      </w:r>
    </w:p>
    <w:p w:rsidR="009F2916" w:rsidRDefault="009F2916"/>
    <w:sectPr w:rsidR="009F2916" w:rsidSect="0090549E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6F2976"/>
    <w:rsid w:val="00335500"/>
    <w:rsid w:val="006F2976"/>
    <w:rsid w:val="0090549E"/>
    <w:rsid w:val="009A1425"/>
    <w:rsid w:val="009F2916"/>
    <w:rsid w:val="00A8054D"/>
    <w:rsid w:val="00AA3796"/>
    <w:rsid w:val="00B87619"/>
    <w:rsid w:val="00C700DB"/>
    <w:rsid w:val="00C77D8E"/>
    <w:rsid w:val="00DE7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9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F2976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List Paragraph"/>
    <w:basedOn w:val="a"/>
    <w:uiPriority w:val="1"/>
    <w:qFormat/>
    <w:rsid w:val="009A14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05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54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408</Words>
  <Characters>2327</Characters>
  <Application>Microsoft Office Word</Application>
  <DocSecurity>0</DocSecurity>
  <Lines>19</Lines>
  <Paragraphs>5</Paragraphs>
  <ScaleCrop>false</ScaleCrop>
  <Company>Microsoft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6</cp:revision>
  <dcterms:created xsi:type="dcterms:W3CDTF">2020-07-28T15:23:00Z</dcterms:created>
  <dcterms:modified xsi:type="dcterms:W3CDTF">2020-07-29T06:34:00Z</dcterms:modified>
</cp:coreProperties>
</file>